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14F" w:rsidRPr="00D76974" w:rsidRDefault="0013114F" w:rsidP="00D76974">
      <w:pPr>
        <w:spacing w:after="0" w:line="240" w:lineRule="auto"/>
        <w:ind w:left="142" w:right="-142" w:firstLine="99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76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Сравнительная таблица </w:t>
      </w:r>
    </w:p>
    <w:p w:rsidR="00D76974" w:rsidRPr="00B1631F" w:rsidRDefault="0013114F" w:rsidP="00D76974">
      <w:pPr>
        <w:spacing w:after="0" w:line="240" w:lineRule="auto"/>
        <w:ind w:left="142" w:right="-142" w:firstLine="99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69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проекту постановления </w:t>
      </w:r>
      <w:r w:rsidR="004B26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Кабинета Министров</w:t>
      </w:r>
      <w:r w:rsidRPr="00D769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769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D769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«</w:t>
      </w:r>
      <w:r w:rsidR="00D76974" w:rsidRPr="00B16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76974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постановление Правительства </w:t>
      </w:r>
      <w:proofErr w:type="spellStart"/>
      <w:r w:rsidR="00D76974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D76974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«О</w:t>
      </w:r>
      <w:r w:rsidR="00D76974" w:rsidRPr="00B16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 образовании Национального совета по гендерному развитию при </w:t>
      </w:r>
      <w:r w:rsidR="00D76974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Кабинете Министров</w:t>
      </w:r>
      <w:r w:rsidR="00D76974" w:rsidRPr="00B16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D76974" w:rsidRPr="00B16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D76974" w:rsidRPr="00B16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</w:t>
      </w:r>
      <w:r w:rsidR="00D76974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D769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 мая 2012 года №268</w:t>
      </w:r>
    </w:p>
    <w:p w:rsidR="0013114F" w:rsidRPr="008E27BC" w:rsidRDefault="0013114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7083"/>
        <w:gridCol w:w="7654"/>
      </w:tblGrid>
      <w:tr w:rsidR="0013114F" w:rsidTr="002E5DD3">
        <w:tc>
          <w:tcPr>
            <w:tcW w:w="7083" w:type="dxa"/>
          </w:tcPr>
          <w:p w:rsidR="0013114F" w:rsidRPr="00D76974" w:rsidRDefault="00D76974" w:rsidP="00D76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974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654" w:type="dxa"/>
          </w:tcPr>
          <w:p w:rsidR="0013114F" w:rsidRPr="00D76974" w:rsidRDefault="00D76974" w:rsidP="00D76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974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190157" w:rsidRPr="00DD2722" w:rsidTr="00D41CA4">
        <w:tc>
          <w:tcPr>
            <w:tcW w:w="14737" w:type="dxa"/>
            <w:gridSpan w:val="2"/>
          </w:tcPr>
          <w:p w:rsidR="00190157" w:rsidRPr="00DD2722" w:rsidRDefault="00190157" w:rsidP="00D41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Постановление Кабинета Министров Кыргызской Республики</w:t>
            </w:r>
          </w:p>
        </w:tc>
      </w:tr>
      <w:tr w:rsidR="00190157" w:rsidRPr="00DD2722" w:rsidTr="002E5DD3">
        <w:tc>
          <w:tcPr>
            <w:tcW w:w="7083" w:type="dxa"/>
          </w:tcPr>
          <w:p w:rsidR="00190157" w:rsidRPr="00F76699" w:rsidRDefault="00190157" w:rsidP="00D41CA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 образовании Национального совета по гендерному развитию при </w:t>
            </w:r>
            <w:r w:rsidRPr="00F76699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Правительстве</w:t>
            </w: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</w:t>
            </w:r>
          </w:p>
        </w:tc>
        <w:tc>
          <w:tcPr>
            <w:tcW w:w="7654" w:type="dxa"/>
          </w:tcPr>
          <w:p w:rsidR="00190157" w:rsidRPr="00F76699" w:rsidRDefault="00190157" w:rsidP="00315B81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 образовании Национального совета по гендерному развитию при </w:t>
            </w:r>
            <w:r w:rsidRPr="00F766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Кабинете Министров</w:t>
            </w: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</w:t>
            </w:r>
          </w:p>
        </w:tc>
      </w:tr>
      <w:tr w:rsidR="002614C5" w:rsidTr="002E5DD3">
        <w:tc>
          <w:tcPr>
            <w:tcW w:w="7083" w:type="dxa"/>
          </w:tcPr>
          <w:p w:rsidR="002614C5" w:rsidRPr="00F76699" w:rsidRDefault="002614C5" w:rsidP="003451F3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соответствии со </w:t>
            </w:r>
            <w:hyperlink r:id="rId5" w:anchor="st_25" w:history="1">
              <w:r w:rsidRPr="00F76699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статьей 25</w:t>
              </w:r>
            </w:hyperlink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Закона </w:t>
            </w:r>
            <w:proofErr w:type="spellStart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"О государственных гарантиях равных прав и равных возможностей для мужчин и женщин" </w:t>
            </w:r>
            <w:r w:rsidRPr="00F76699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Правительство</w:t>
            </w: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постановляет:</w:t>
            </w:r>
          </w:p>
        </w:tc>
        <w:tc>
          <w:tcPr>
            <w:tcW w:w="7654" w:type="dxa"/>
          </w:tcPr>
          <w:p w:rsidR="002614C5" w:rsidRPr="00F76699" w:rsidRDefault="002614C5" w:rsidP="003451F3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соответствии со </w:t>
            </w:r>
            <w:hyperlink r:id="rId6" w:anchor="st_25" w:history="1">
              <w:r w:rsidRPr="00F76699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статьей 25</w:t>
              </w:r>
            </w:hyperlink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Закона </w:t>
            </w:r>
            <w:proofErr w:type="spellStart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"О государственных гарантиях равных прав и равных возможностей для мужчин и женщин" </w:t>
            </w:r>
            <w:r w:rsidRPr="00F766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 Министров</w:t>
            </w: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постановляет:</w:t>
            </w:r>
          </w:p>
        </w:tc>
      </w:tr>
      <w:tr w:rsidR="002614C5" w:rsidTr="002E5DD3">
        <w:tc>
          <w:tcPr>
            <w:tcW w:w="7083" w:type="dxa"/>
          </w:tcPr>
          <w:p w:rsidR="002614C5" w:rsidRPr="00F76699" w:rsidRDefault="002614C5" w:rsidP="003451F3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 Образовать Национальный совет по гендерному развитию при </w:t>
            </w:r>
            <w:r w:rsidRPr="00F76699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Правительстве</w:t>
            </w: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Республики.</w:t>
            </w:r>
          </w:p>
        </w:tc>
        <w:tc>
          <w:tcPr>
            <w:tcW w:w="7654" w:type="dxa"/>
          </w:tcPr>
          <w:p w:rsidR="002614C5" w:rsidRPr="00F76699" w:rsidRDefault="002614C5" w:rsidP="001C59B1">
            <w:pPr>
              <w:ind w:left="142" w:right="-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 Образовать Национальный совет по гендерному развитию при </w:t>
            </w:r>
            <w:r w:rsidRPr="00F766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Кабинете Министров</w:t>
            </w: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Республики.</w:t>
            </w:r>
          </w:p>
        </w:tc>
      </w:tr>
      <w:tr w:rsidR="002614C5" w:rsidTr="002E5DD3">
        <w:tc>
          <w:tcPr>
            <w:tcW w:w="7083" w:type="dxa"/>
          </w:tcPr>
          <w:p w:rsidR="002614C5" w:rsidRPr="00F76699" w:rsidRDefault="002614C5" w:rsidP="003451F3">
            <w:pPr>
              <w:ind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Утвердить:</w:t>
            </w:r>
          </w:p>
          <w:p w:rsidR="002614C5" w:rsidRPr="00F76699" w:rsidRDefault="002614C5" w:rsidP="003451F3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hyperlink r:id="rId7" w:anchor="pr1" w:history="1">
              <w:r w:rsidRPr="00F76699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состав</w:t>
              </w:r>
            </w:hyperlink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Национального совета по гендерному развитию при </w:t>
            </w:r>
            <w:r w:rsidRPr="00F76699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Правительстве</w:t>
            </w: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согласно приложению 1;</w:t>
            </w:r>
          </w:p>
          <w:p w:rsidR="002614C5" w:rsidRPr="00F76699" w:rsidRDefault="002614C5" w:rsidP="003451F3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hyperlink r:id="rId8" w:history="1">
              <w:r w:rsidRPr="00F76699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Положение</w:t>
              </w:r>
            </w:hyperlink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 Национальном совете гендерному развитию при </w:t>
            </w:r>
            <w:r w:rsidRPr="00F76699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Правительстве</w:t>
            </w: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согласно приложению 2.</w:t>
            </w:r>
          </w:p>
        </w:tc>
        <w:tc>
          <w:tcPr>
            <w:tcW w:w="7654" w:type="dxa"/>
          </w:tcPr>
          <w:p w:rsidR="002614C5" w:rsidRPr="00F76699" w:rsidRDefault="002614C5" w:rsidP="003451F3">
            <w:pPr>
              <w:ind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Утвердить:</w:t>
            </w:r>
          </w:p>
          <w:p w:rsidR="002614C5" w:rsidRPr="00F76699" w:rsidRDefault="002614C5" w:rsidP="003451F3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hyperlink r:id="rId9" w:anchor="pr1" w:history="1">
              <w:r w:rsidRPr="00F76699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состав</w:t>
              </w:r>
            </w:hyperlink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Национального совета по гендерному развитию при </w:t>
            </w:r>
            <w:r w:rsidRPr="00F766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Кабинете Министров</w:t>
            </w: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согласно приложению 1;</w:t>
            </w:r>
          </w:p>
          <w:p w:rsidR="002614C5" w:rsidRPr="00F76699" w:rsidRDefault="002614C5" w:rsidP="003451F3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hyperlink r:id="rId10" w:history="1">
              <w:r w:rsidRPr="00F76699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Положение</w:t>
              </w:r>
            </w:hyperlink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 Национальном совете гендерному развитию при </w:t>
            </w:r>
            <w:r w:rsidRPr="00F766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Кабинете Министров</w:t>
            </w:r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F766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согласно приложению 2.</w:t>
            </w:r>
          </w:p>
        </w:tc>
      </w:tr>
      <w:tr w:rsidR="00315B81" w:rsidTr="003C01E7">
        <w:tc>
          <w:tcPr>
            <w:tcW w:w="14737" w:type="dxa"/>
            <w:gridSpan w:val="2"/>
          </w:tcPr>
          <w:p w:rsidR="00315B81" w:rsidRPr="00B276B4" w:rsidRDefault="00315B81" w:rsidP="00315B8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315B8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Приложение 1</w:t>
            </w:r>
          </w:p>
        </w:tc>
      </w:tr>
      <w:tr w:rsidR="006D4598" w:rsidTr="002E5DD3">
        <w:tc>
          <w:tcPr>
            <w:tcW w:w="7083" w:type="dxa"/>
          </w:tcPr>
          <w:p w:rsidR="006D4598" w:rsidRPr="00B276B4" w:rsidRDefault="006D4598" w:rsidP="00B276B4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Состав Национального совета по гендерному развитию при Правительстве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</w:t>
            </w:r>
          </w:p>
        </w:tc>
        <w:tc>
          <w:tcPr>
            <w:tcW w:w="7654" w:type="dxa"/>
          </w:tcPr>
          <w:p w:rsidR="006D4598" w:rsidRPr="003451F3" w:rsidRDefault="006D4598" w:rsidP="006D4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1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Состав Национального совета по гендерному развитию при </w:t>
            </w:r>
            <w:r w:rsidRPr="002614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Кабинете Министров</w:t>
            </w:r>
            <w:r w:rsidRPr="003451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51F3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3451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</w:t>
            </w:r>
          </w:p>
        </w:tc>
      </w:tr>
      <w:tr w:rsidR="006D4598" w:rsidTr="002E5DD3">
        <w:tc>
          <w:tcPr>
            <w:tcW w:w="7083" w:type="dxa"/>
          </w:tcPr>
          <w:p w:rsidR="006D4598" w:rsidRPr="00B276B4" w:rsidRDefault="006D4598" w:rsidP="00B276B4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lastRenderedPageBreak/>
              <w:t xml:space="preserve">Вице-премьер-министр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 по социальному блоку, председатель Национального совета;</w:t>
            </w:r>
          </w:p>
        </w:tc>
        <w:tc>
          <w:tcPr>
            <w:tcW w:w="7654" w:type="dxa"/>
          </w:tcPr>
          <w:p w:rsidR="006D4598" w:rsidRPr="00B276B4" w:rsidRDefault="006D4598" w:rsidP="00B276B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Заместитель председателя Кабинет</w:t>
            </w:r>
            <w:r w:rsidR="00693529"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345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Министров</w:t>
            </w:r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65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DE65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Республики</w:t>
            </w:r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председатель Национального совета;</w:t>
            </w:r>
          </w:p>
        </w:tc>
      </w:tr>
      <w:tr w:rsidR="006D4598" w:rsidTr="002E5DD3">
        <w:tc>
          <w:tcPr>
            <w:tcW w:w="7083" w:type="dxa"/>
          </w:tcPr>
          <w:p w:rsidR="006D4598" w:rsidRPr="00B276B4" w:rsidRDefault="006D4598" w:rsidP="00B276B4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министр труда и социального развития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Республики, заместитель председателя Национального совета;:</w:t>
            </w:r>
          </w:p>
        </w:tc>
        <w:tc>
          <w:tcPr>
            <w:tcW w:w="7654" w:type="dxa"/>
          </w:tcPr>
          <w:p w:rsidR="006D4598" w:rsidRPr="00B276B4" w:rsidRDefault="006D4598" w:rsidP="00B64C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министр </w:t>
            </w:r>
            <w:r w:rsidR="00B64C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труда,</w:t>
            </w:r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социального </w:t>
            </w:r>
            <w:r w:rsidR="00B64C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обеспечения и миграции</w:t>
            </w:r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Республики, заместитель председателя Национального совета;</w:t>
            </w:r>
          </w:p>
        </w:tc>
      </w:tr>
      <w:tr w:rsidR="00B276B4" w:rsidTr="002E5DD3">
        <w:tc>
          <w:tcPr>
            <w:tcW w:w="7083" w:type="dxa"/>
          </w:tcPr>
          <w:p w:rsidR="00B276B4" w:rsidRPr="00B276B4" w:rsidRDefault="00B276B4" w:rsidP="00B276B4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Члены совета</w:t>
            </w:r>
          </w:p>
        </w:tc>
        <w:tc>
          <w:tcPr>
            <w:tcW w:w="7654" w:type="dxa"/>
          </w:tcPr>
          <w:p w:rsidR="00B276B4" w:rsidRPr="00B276B4" w:rsidRDefault="00B276B4" w:rsidP="00B276B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Члены совета</w:t>
            </w:r>
          </w:p>
        </w:tc>
      </w:tr>
      <w:tr w:rsidR="009E766B" w:rsidTr="002E5DD3">
        <w:tc>
          <w:tcPr>
            <w:tcW w:w="7083" w:type="dxa"/>
          </w:tcPr>
          <w:p w:rsidR="009E766B" w:rsidRPr="009E766B" w:rsidRDefault="009E766B" w:rsidP="009E766B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  <w:t>депутат Жогорку Кенеша Кыргызской Республики (по согласованию)</w:t>
            </w:r>
          </w:p>
        </w:tc>
        <w:tc>
          <w:tcPr>
            <w:tcW w:w="7654" w:type="dxa"/>
          </w:tcPr>
          <w:p w:rsidR="009E766B" w:rsidRPr="009E766B" w:rsidRDefault="009E766B" w:rsidP="009E766B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E766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депутат Жогорку Кенеша Кыргызской Республики (по согласованию)</w:t>
            </w:r>
          </w:p>
        </w:tc>
      </w:tr>
      <w:tr w:rsidR="009E766B" w:rsidTr="002E5DD3">
        <w:tc>
          <w:tcPr>
            <w:tcW w:w="7083" w:type="dxa"/>
          </w:tcPr>
          <w:p w:rsidR="009E766B" w:rsidRPr="00B276B4" w:rsidRDefault="009E766B" w:rsidP="009E766B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  <w:t>депутат Жогорку Кенеша Кыргызской Республики (по согласованию)</w:t>
            </w:r>
          </w:p>
        </w:tc>
        <w:tc>
          <w:tcPr>
            <w:tcW w:w="7654" w:type="dxa"/>
          </w:tcPr>
          <w:p w:rsidR="009E766B" w:rsidRPr="009E766B" w:rsidRDefault="009E766B" w:rsidP="009E76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766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депутат Жогорку Кенеша Кыргызской Республики (по согласованию)</w:t>
            </w:r>
          </w:p>
        </w:tc>
      </w:tr>
      <w:tr w:rsidR="009E766B" w:rsidTr="002E5DD3">
        <w:tc>
          <w:tcPr>
            <w:tcW w:w="7083" w:type="dxa"/>
          </w:tcPr>
          <w:p w:rsidR="009E766B" w:rsidRPr="009E766B" w:rsidRDefault="009E766B" w:rsidP="009E766B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  <w:t>Министр внутрених дел Кыргызской Республики</w:t>
            </w:r>
          </w:p>
        </w:tc>
        <w:tc>
          <w:tcPr>
            <w:tcW w:w="7654" w:type="dxa"/>
          </w:tcPr>
          <w:p w:rsidR="009E766B" w:rsidRPr="009E766B" w:rsidRDefault="009E766B" w:rsidP="009E766B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</w:t>
            </w:r>
            <w:r w:rsidRPr="009E766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инистр внутрених дел Кыргызской Республики</w:t>
            </w:r>
          </w:p>
        </w:tc>
      </w:tr>
      <w:tr w:rsidR="009E766B" w:rsidTr="002E5DD3">
        <w:tc>
          <w:tcPr>
            <w:tcW w:w="7083" w:type="dxa"/>
          </w:tcPr>
          <w:p w:rsidR="009E766B" w:rsidRPr="009E766B" w:rsidRDefault="009E766B" w:rsidP="009E766B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  <w:t>Министр юстиции Кыргызской Республики</w:t>
            </w:r>
          </w:p>
        </w:tc>
        <w:tc>
          <w:tcPr>
            <w:tcW w:w="7654" w:type="dxa"/>
          </w:tcPr>
          <w:p w:rsidR="009E766B" w:rsidRPr="009E766B" w:rsidRDefault="009E766B" w:rsidP="009E766B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</w:t>
            </w:r>
            <w:r w:rsidRPr="009E766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инистр юстиции Кыргызской Республики</w:t>
            </w:r>
          </w:p>
        </w:tc>
      </w:tr>
      <w:tr w:rsidR="009E766B" w:rsidTr="002E5DD3">
        <w:tc>
          <w:tcPr>
            <w:tcW w:w="7083" w:type="dxa"/>
          </w:tcPr>
          <w:p w:rsidR="009E766B" w:rsidRPr="00B276B4" w:rsidRDefault="009E766B" w:rsidP="009E766B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министр финансов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Республики;</w:t>
            </w:r>
          </w:p>
        </w:tc>
        <w:tc>
          <w:tcPr>
            <w:tcW w:w="7654" w:type="dxa"/>
          </w:tcPr>
          <w:p w:rsidR="009E766B" w:rsidRPr="00B276B4" w:rsidRDefault="009E766B" w:rsidP="009E76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министр финансов </w:t>
            </w:r>
            <w:proofErr w:type="spellStart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Республики;</w:t>
            </w:r>
          </w:p>
        </w:tc>
      </w:tr>
      <w:tr w:rsidR="009E766B" w:rsidTr="002E5DD3">
        <w:tc>
          <w:tcPr>
            <w:tcW w:w="7083" w:type="dxa"/>
          </w:tcPr>
          <w:p w:rsidR="009E766B" w:rsidRPr="00B276B4" w:rsidRDefault="009E766B" w:rsidP="009E766B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</w:p>
        </w:tc>
        <w:tc>
          <w:tcPr>
            <w:tcW w:w="7654" w:type="dxa"/>
          </w:tcPr>
          <w:p w:rsidR="009E766B" w:rsidRPr="009E766B" w:rsidRDefault="009E766B" w:rsidP="009E76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министр экономики и коммерции Кыргызской Республики</w:t>
            </w:r>
          </w:p>
        </w:tc>
      </w:tr>
      <w:tr w:rsidR="009E766B" w:rsidTr="002E5DD3">
        <w:tc>
          <w:tcPr>
            <w:tcW w:w="7083" w:type="dxa"/>
          </w:tcPr>
          <w:p w:rsidR="009E766B" w:rsidRPr="00B276B4" w:rsidRDefault="009E766B" w:rsidP="009E766B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министр здравоохранения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Республики;</w:t>
            </w:r>
          </w:p>
        </w:tc>
        <w:tc>
          <w:tcPr>
            <w:tcW w:w="7654" w:type="dxa"/>
          </w:tcPr>
          <w:p w:rsidR="009E766B" w:rsidRPr="009E766B" w:rsidRDefault="009E766B" w:rsidP="009E76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6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министр здравоохранения </w:t>
            </w:r>
            <w:proofErr w:type="spellStart"/>
            <w:r w:rsidRPr="009E766B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9E76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Республики;</w:t>
            </w:r>
          </w:p>
        </w:tc>
      </w:tr>
      <w:tr w:rsidR="009E766B" w:rsidTr="002E5DD3">
        <w:tc>
          <w:tcPr>
            <w:tcW w:w="7083" w:type="dxa"/>
          </w:tcPr>
          <w:p w:rsidR="009E766B" w:rsidRPr="00B276B4" w:rsidRDefault="009E766B" w:rsidP="009E766B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полномочный представитель Правительства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 в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Баткенской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области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Республики;</w:t>
            </w:r>
          </w:p>
        </w:tc>
        <w:tc>
          <w:tcPr>
            <w:tcW w:w="7654" w:type="dxa"/>
          </w:tcPr>
          <w:p w:rsidR="009E766B" w:rsidRPr="00B276B4" w:rsidRDefault="009E766B" w:rsidP="009E76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полномочный представитель Президента </w:t>
            </w:r>
            <w:proofErr w:type="spellStart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Республики в </w:t>
            </w:r>
            <w:proofErr w:type="spellStart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Баткенской</w:t>
            </w:r>
            <w:proofErr w:type="spellEnd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области;</w:t>
            </w:r>
          </w:p>
        </w:tc>
      </w:tr>
      <w:tr w:rsidR="009E766B" w:rsidTr="002E5DD3">
        <w:tc>
          <w:tcPr>
            <w:tcW w:w="7083" w:type="dxa"/>
          </w:tcPr>
          <w:p w:rsidR="009E766B" w:rsidRPr="00B276B4" w:rsidRDefault="009E766B" w:rsidP="009E766B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полномочный представитель Правительства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 в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Джалал-Абадской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области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Республики;</w:t>
            </w:r>
          </w:p>
        </w:tc>
        <w:tc>
          <w:tcPr>
            <w:tcW w:w="7654" w:type="dxa"/>
          </w:tcPr>
          <w:p w:rsidR="009E766B" w:rsidRPr="00B276B4" w:rsidRDefault="009E766B" w:rsidP="009E76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полномочный представитель Президента </w:t>
            </w:r>
            <w:proofErr w:type="spellStart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Республики в </w:t>
            </w:r>
            <w:proofErr w:type="spellStart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Джалал-Абадской</w:t>
            </w:r>
            <w:proofErr w:type="spellEnd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области;</w:t>
            </w:r>
          </w:p>
        </w:tc>
      </w:tr>
      <w:tr w:rsidR="009E766B" w:rsidTr="002E5DD3">
        <w:tc>
          <w:tcPr>
            <w:tcW w:w="7083" w:type="dxa"/>
          </w:tcPr>
          <w:p w:rsidR="009E766B" w:rsidRPr="00B276B4" w:rsidRDefault="009E766B" w:rsidP="009E766B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полномочный представитель Правительства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 в Иссык-Кульской области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Республики;</w:t>
            </w:r>
          </w:p>
        </w:tc>
        <w:tc>
          <w:tcPr>
            <w:tcW w:w="7654" w:type="dxa"/>
          </w:tcPr>
          <w:p w:rsidR="009E766B" w:rsidRPr="00B276B4" w:rsidRDefault="009E766B" w:rsidP="009E76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полномочный представитель Президента </w:t>
            </w:r>
            <w:proofErr w:type="spellStart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Республики в Иссык-Кульской области;</w:t>
            </w:r>
          </w:p>
        </w:tc>
      </w:tr>
      <w:tr w:rsidR="009E766B" w:rsidTr="002E5DD3">
        <w:tc>
          <w:tcPr>
            <w:tcW w:w="7083" w:type="dxa"/>
          </w:tcPr>
          <w:p w:rsidR="009E766B" w:rsidRPr="00B276B4" w:rsidRDefault="009E766B" w:rsidP="009E766B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lastRenderedPageBreak/>
              <w:t xml:space="preserve">полномочный представитель Правительства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 в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Нарынской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области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Республики;</w:t>
            </w:r>
          </w:p>
        </w:tc>
        <w:tc>
          <w:tcPr>
            <w:tcW w:w="7654" w:type="dxa"/>
          </w:tcPr>
          <w:p w:rsidR="009E766B" w:rsidRPr="00B276B4" w:rsidRDefault="009E766B" w:rsidP="009E76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полномочный представитель Президента </w:t>
            </w:r>
            <w:proofErr w:type="spellStart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Республики в </w:t>
            </w:r>
            <w:proofErr w:type="spellStart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Нарынской</w:t>
            </w:r>
            <w:proofErr w:type="spellEnd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области;</w:t>
            </w:r>
          </w:p>
        </w:tc>
      </w:tr>
      <w:tr w:rsidR="009E766B" w:rsidTr="002E5DD3">
        <w:tc>
          <w:tcPr>
            <w:tcW w:w="7083" w:type="dxa"/>
          </w:tcPr>
          <w:p w:rsidR="009E766B" w:rsidRPr="00B276B4" w:rsidRDefault="009E766B" w:rsidP="009E766B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полномочный представитель Правительства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 в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Ошской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области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Республики;</w:t>
            </w:r>
          </w:p>
        </w:tc>
        <w:tc>
          <w:tcPr>
            <w:tcW w:w="7654" w:type="dxa"/>
          </w:tcPr>
          <w:p w:rsidR="009E766B" w:rsidRPr="00B276B4" w:rsidRDefault="009E766B" w:rsidP="009E76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полномочный представитель Президента </w:t>
            </w:r>
            <w:proofErr w:type="spellStart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Республики в </w:t>
            </w:r>
            <w:proofErr w:type="spellStart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Ошской</w:t>
            </w:r>
            <w:proofErr w:type="spellEnd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области;</w:t>
            </w:r>
          </w:p>
        </w:tc>
      </w:tr>
      <w:tr w:rsidR="009E766B" w:rsidTr="002E5DD3">
        <w:tc>
          <w:tcPr>
            <w:tcW w:w="7083" w:type="dxa"/>
          </w:tcPr>
          <w:p w:rsidR="009E766B" w:rsidRPr="00B276B4" w:rsidRDefault="009E766B" w:rsidP="009E766B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полномочный представитель Правительства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 в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Таласской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области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Республики;</w:t>
            </w:r>
          </w:p>
        </w:tc>
        <w:tc>
          <w:tcPr>
            <w:tcW w:w="7654" w:type="dxa"/>
          </w:tcPr>
          <w:p w:rsidR="009E766B" w:rsidRPr="00B276B4" w:rsidRDefault="009E766B" w:rsidP="009E76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полномочный представитель Президента </w:t>
            </w:r>
            <w:proofErr w:type="spellStart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Республики в </w:t>
            </w:r>
            <w:proofErr w:type="spellStart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области;</w:t>
            </w:r>
          </w:p>
        </w:tc>
      </w:tr>
      <w:tr w:rsidR="009E766B" w:rsidTr="002E5DD3">
        <w:tc>
          <w:tcPr>
            <w:tcW w:w="7083" w:type="dxa"/>
          </w:tcPr>
          <w:p w:rsidR="009E766B" w:rsidRPr="00B276B4" w:rsidRDefault="009E766B" w:rsidP="009E766B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полномочный представитель Правительства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 в Чуйской области </w:t>
            </w:r>
            <w:proofErr w:type="spellStart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Республики;</w:t>
            </w:r>
          </w:p>
        </w:tc>
        <w:tc>
          <w:tcPr>
            <w:tcW w:w="7654" w:type="dxa"/>
          </w:tcPr>
          <w:p w:rsidR="009E766B" w:rsidRPr="00B276B4" w:rsidRDefault="009E766B" w:rsidP="009E76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полномочный представитель Президента </w:t>
            </w:r>
            <w:proofErr w:type="spellStart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B276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Республики в Чуйской области</w:t>
            </w:r>
          </w:p>
        </w:tc>
      </w:tr>
      <w:tr w:rsidR="009E766B" w:rsidTr="002E5DD3">
        <w:tc>
          <w:tcPr>
            <w:tcW w:w="7083" w:type="dxa"/>
          </w:tcPr>
          <w:p w:rsidR="009E766B" w:rsidRPr="00B276B4" w:rsidRDefault="009E766B" w:rsidP="009E766B">
            <w:pPr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276B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статс-секретарь Министерства экономики Кыргызской Республики</w:t>
            </w:r>
          </w:p>
        </w:tc>
        <w:tc>
          <w:tcPr>
            <w:tcW w:w="7654" w:type="dxa"/>
          </w:tcPr>
          <w:p w:rsidR="009E766B" w:rsidRPr="00B276B4" w:rsidRDefault="009E766B" w:rsidP="009E76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E766B" w:rsidTr="002E5DD3">
        <w:tc>
          <w:tcPr>
            <w:tcW w:w="7083" w:type="dxa"/>
          </w:tcPr>
          <w:p w:rsidR="009E766B" w:rsidRPr="00B276B4" w:rsidRDefault="009E766B" w:rsidP="009E766B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D4598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D45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Национальном совете по гендерному развитию при </w:t>
            </w:r>
            <w:r w:rsidRPr="006D4598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Правительстве</w:t>
            </w:r>
            <w:r w:rsidRPr="006D45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4598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6D45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</w:t>
            </w:r>
          </w:p>
        </w:tc>
        <w:tc>
          <w:tcPr>
            <w:tcW w:w="7654" w:type="dxa"/>
          </w:tcPr>
          <w:p w:rsidR="009E766B" w:rsidRPr="006D4598" w:rsidRDefault="009E766B" w:rsidP="009E766B">
            <w:pPr>
              <w:ind w:left="142" w:right="-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F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Pr="00802F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 Национальном совете по гендерному развитию при </w:t>
            </w:r>
            <w:r w:rsidRPr="00802F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Кабинете Министров</w:t>
            </w:r>
            <w:r w:rsidRPr="00802F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2F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802F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</w:t>
            </w:r>
          </w:p>
        </w:tc>
      </w:tr>
      <w:tr w:rsidR="009E766B" w:rsidTr="00D363ED">
        <w:tc>
          <w:tcPr>
            <w:tcW w:w="14737" w:type="dxa"/>
            <w:gridSpan w:val="2"/>
          </w:tcPr>
          <w:p w:rsidR="009E766B" w:rsidRPr="006D4598" w:rsidRDefault="009E766B" w:rsidP="009E76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55">
              <w:rPr>
                <w:rFonts w:ascii="Times New Roman" w:hAnsi="Times New Roman" w:cs="Times New Roman"/>
                <w:b/>
                <w:sz w:val="28"/>
                <w:szCs w:val="28"/>
              </w:rPr>
              <w:t>1. Общие положения</w:t>
            </w:r>
          </w:p>
        </w:tc>
      </w:tr>
      <w:tr w:rsidR="009E766B" w:rsidTr="002E5DD3">
        <w:tc>
          <w:tcPr>
            <w:tcW w:w="7083" w:type="dxa"/>
          </w:tcPr>
          <w:p w:rsidR="009E766B" w:rsidRPr="00307F12" w:rsidRDefault="009E766B" w:rsidP="00881A6D">
            <w:pPr>
              <w:ind w:left="142" w:right="-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r1"/>
            <w:bookmarkEnd w:id="0"/>
            <w:r w:rsidRPr="00307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 Национальный совет по гендерному развитию при </w:t>
            </w:r>
            <w:r w:rsidRPr="006223C1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Правительстве</w:t>
            </w:r>
            <w:r w:rsidRPr="00307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7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307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(далее - Национальный совет) является координационным, консультативным, совещательным органом, осуществляющим координацию разработки и реализации государственной политики по вопросам гендерного развития, а также аналитическую, экспертную работу для выработки согласованных решений по вопросам гендерного развития.</w:t>
            </w:r>
          </w:p>
        </w:tc>
        <w:tc>
          <w:tcPr>
            <w:tcW w:w="7654" w:type="dxa"/>
          </w:tcPr>
          <w:p w:rsidR="009E766B" w:rsidRPr="00307F12" w:rsidRDefault="009E766B" w:rsidP="00881A6D">
            <w:pPr>
              <w:ind w:left="142" w:right="-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7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 Национальный совет по гендерному развитию при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Кабинете Министров</w:t>
            </w:r>
            <w:r w:rsidRPr="00307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7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307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(далее - Национальный совет) является координационным, консультативным, совещательным органом, осуществляющим координацию разработки и реализации государственной политики по вопросам гендерного развития, а также аналитическую, экспертную работу для выработки согласованных решений по вопросам гендерного развития.</w:t>
            </w:r>
          </w:p>
        </w:tc>
      </w:tr>
      <w:tr w:rsidR="009E766B" w:rsidTr="002E5DD3">
        <w:tc>
          <w:tcPr>
            <w:tcW w:w="7083" w:type="dxa"/>
          </w:tcPr>
          <w:p w:rsidR="009E766B" w:rsidRPr="00693529" w:rsidRDefault="009E766B" w:rsidP="00881A6D">
            <w:pPr>
              <w:ind w:left="142" w:right="-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2. Национальный совет образуется решением </w:t>
            </w:r>
            <w:r w:rsidRPr="006223C1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Правительства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Республики. </w:t>
            </w:r>
            <w:r w:rsidRPr="00350C80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 xml:space="preserve">Персональный 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состав Национального совета определяется </w:t>
            </w:r>
            <w:r w:rsidRPr="006223C1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 xml:space="preserve">Правительством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по предложению Министерства </w:t>
            </w:r>
            <w:r w:rsidRPr="00E32C46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труда</w:t>
            </w:r>
            <w:r w:rsidRPr="00E32C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 социального развития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(далее - Министерство </w:t>
            </w:r>
            <w:r w:rsidRPr="006223C1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труда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социального развития).</w:t>
            </w:r>
          </w:p>
        </w:tc>
        <w:tc>
          <w:tcPr>
            <w:tcW w:w="7654" w:type="dxa"/>
          </w:tcPr>
          <w:p w:rsidR="009E766B" w:rsidRPr="00693529" w:rsidRDefault="009E766B" w:rsidP="00881A6D">
            <w:pPr>
              <w:ind w:left="142" w:right="-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2. Национальный совет образуется решением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Кабинета Министров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остав Национального совета определяется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Кабинетом Министров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по предложению Министерства </w:t>
            </w:r>
            <w:r w:rsidR="00881A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труда,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81A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социального </w:t>
            </w:r>
            <w:r w:rsidR="00881A6D" w:rsidRPr="00881A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обеспеч</w:t>
            </w:r>
            <w:r w:rsidR="00881A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ен</w:t>
            </w:r>
            <w:r w:rsidR="00881A6D" w:rsidRPr="00881A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ия и миграции</w:t>
            </w:r>
            <w:r w:rsidRPr="00881A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Кыргызской Республики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(далее - Министерство </w:t>
            </w:r>
            <w:r w:rsidR="00881A6D" w:rsidRPr="00881A6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труда,</w:t>
            </w:r>
            <w:r w:rsidR="00881A6D"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81A6D" w:rsidRPr="00881A6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социального обеспечения и миграции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).</w:t>
            </w:r>
          </w:p>
        </w:tc>
      </w:tr>
      <w:tr w:rsidR="009E766B" w:rsidTr="002E5DD3">
        <w:tc>
          <w:tcPr>
            <w:tcW w:w="7083" w:type="dxa"/>
          </w:tcPr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 Рабочим органом Национального совета является Секретариат, осуществляющий организационно-методическое, информационное и иное обеспечение деятельности Национального совета.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Деятельность Секретариата регулируется положением, утверждаемым </w:t>
            </w:r>
            <w:r w:rsidRPr="006223C1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вице-премьер-министром</w:t>
            </w:r>
            <w:r w:rsidRPr="00DE6569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6569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DE6569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 xml:space="preserve"> Республики по социальному блоку.</w:t>
            </w:r>
          </w:p>
        </w:tc>
        <w:tc>
          <w:tcPr>
            <w:tcW w:w="7654" w:type="dxa"/>
          </w:tcPr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 Рабочим органом Национального совета является Секретариат, осуществляющий организационно-методическое, информационное и иное обеспечение деятельности Национального совета.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Деятельность Секретариата регулируется положением, утверждаемым </w:t>
            </w:r>
            <w:r w:rsidRPr="00AA5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заместителем Кабинета Министров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65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DE65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Республики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9E766B" w:rsidTr="002811B2">
        <w:tc>
          <w:tcPr>
            <w:tcW w:w="14737" w:type="dxa"/>
            <w:gridSpan w:val="2"/>
          </w:tcPr>
          <w:p w:rsidR="009E766B" w:rsidRPr="00693529" w:rsidRDefault="009E766B" w:rsidP="009E766B">
            <w:pPr>
              <w:ind w:left="142" w:right="-142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21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Основные задачи и функции Национального Совета</w:t>
            </w:r>
          </w:p>
        </w:tc>
      </w:tr>
      <w:tr w:rsidR="009E766B" w:rsidTr="002E5DD3">
        <w:tc>
          <w:tcPr>
            <w:tcW w:w="7083" w:type="dxa"/>
          </w:tcPr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 Функции Национального совета: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внесение в </w:t>
            </w:r>
            <w:r w:rsidRPr="006223C1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Правительство</w:t>
            </w:r>
            <w:r w:rsidRPr="00AA5EE2">
              <w:rPr>
                <w:rFonts w:ascii="Times New Roman" w:eastAsia="Times New Roman" w:hAnsi="Times New Roman" w:cs="Times New Roman"/>
                <w:bCs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предложений по совершенствованию гендерной политики в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Республике;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внесение в </w:t>
            </w:r>
            <w:r w:rsidRPr="006223C1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Правительство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рекомендаций по обеспечению гендерного равенства в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Республике;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разработка и осуществление комплекса необходимых мер по реализации задач, поставленных перед Национальным советом;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иных функций, возлагаемых на Национальный совет.</w:t>
            </w:r>
          </w:p>
        </w:tc>
        <w:tc>
          <w:tcPr>
            <w:tcW w:w="7654" w:type="dxa"/>
          </w:tcPr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 Функции Национального совета: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внесение в </w:t>
            </w:r>
            <w:r w:rsidRPr="00AA5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 Министров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предложений по совершенствованию гендерной политики в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Республике;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внесение в </w:t>
            </w:r>
            <w:r w:rsidRPr="00AA5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AA5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Министров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рекомендаций по обеспечению гендерного равенства в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Республике;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разработка и осуществление комплекса необходимых мер по реализации задач, поставленных перед Национальным советом;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иных функций, возлагаемых на Национальный совет.</w:t>
            </w:r>
          </w:p>
        </w:tc>
      </w:tr>
      <w:tr w:rsidR="009E766B" w:rsidTr="00DF3B0D">
        <w:tc>
          <w:tcPr>
            <w:tcW w:w="14737" w:type="dxa"/>
            <w:gridSpan w:val="2"/>
          </w:tcPr>
          <w:p w:rsidR="009E766B" w:rsidRPr="00693529" w:rsidRDefault="009E766B" w:rsidP="009E766B">
            <w:pPr>
              <w:ind w:left="142" w:right="-142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21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 Компетенция Национального совета</w:t>
            </w:r>
          </w:p>
        </w:tc>
      </w:tr>
      <w:tr w:rsidR="009E766B" w:rsidTr="002E5DD3">
        <w:tc>
          <w:tcPr>
            <w:tcW w:w="7083" w:type="dxa"/>
          </w:tcPr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7. Национальный совет имеет право: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заслушивать на заседаниях Национального совета должностных лиц государственных органов по вопросам соблюдения законодательства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в сфере гендерной политики;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получать необходимую информацию, документы и материалы от государственных органов, органов местного самоуправления;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вносить на рассмотрение </w:t>
            </w:r>
            <w:r w:rsidRPr="006223C1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Правительства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актуальные вопросы в области гендерной политики;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привлекать в установленном порядке для работы Национального совета соответствующих специалистов государственных органов и иных учреждений и организаций, а также независимых гендерных экспертов;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публиковать материалы о своей деятельности в средствах массовой информации;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осуществлять иные действия, необходимые для достижения задач, стоящих перед Национальным советом</w:t>
            </w:r>
          </w:p>
        </w:tc>
        <w:tc>
          <w:tcPr>
            <w:tcW w:w="7654" w:type="dxa"/>
          </w:tcPr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 Национальный совет имеет право: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заслушивать на заседаниях Национального совета должностных лиц государственных органов по вопросам соблюдения законодательства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в сфере гендерной политики;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получать необходимую информацию, документы и материалы от государственных органов, органов местного самоуправления;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вносить на рассмотрение </w:t>
            </w:r>
            <w:r w:rsidRPr="00AA5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AA5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Министров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актуальные вопросы в области гендерной политики;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привлекать в установленном порядке для работы Национального совета соответствующих специалистов государственных органов и иных учреждений и организаций, а также независимых гендерных экспертов;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публиковать материалы о своей деятельности в средствах массовой информации;</w:t>
            </w:r>
          </w:p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осуществлять иные действия, необходимые для достижения задач, стоящих перед Национальным советом</w:t>
            </w:r>
          </w:p>
        </w:tc>
      </w:tr>
      <w:tr w:rsidR="009E766B" w:rsidTr="00EC7AC5">
        <w:tc>
          <w:tcPr>
            <w:tcW w:w="14737" w:type="dxa"/>
            <w:gridSpan w:val="2"/>
          </w:tcPr>
          <w:p w:rsidR="009E766B" w:rsidRPr="00693529" w:rsidRDefault="009E766B" w:rsidP="009E766B">
            <w:pPr>
              <w:ind w:left="142" w:right="-142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21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 Состав Национального совета</w:t>
            </w:r>
          </w:p>
        </w:tc>
      </w:tr>
      <w:tr w:rsidR="009E766B" w:rsidTr="002E5DD3">
        <w:tc>
          <w:tcPr>
            <w:tcW w:w="7083" w:type="dxa"/>
          </w:tcPr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8. В состав Национального совета входят члены </w:t>
            </w:r>
            <w:r w:rsidRPr="006223C1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Правительства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Республики, депутаты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Жогорку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Кенеша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Республики, руководители государственных органов и органов местного самоуправления, представители Федерации профсоюзов Кыргызстана, объединения работодателей, некоммерческих и международных организаций, 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работающие в сфере гендерного развития, а также независимые гендерные эксперты.</w:t>
            </w:r>
          </w:p>
        </w:tc>
        <w:tc>
          <w:tcPr>
            <w:tcW w:w="7654" w:type="dxa"/>
          </w:tcPr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8. В состав Национального совета входят члены </w:t>
            </w:r>
            <w:r w:rsidRPr="00AA5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Кабинета Министров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Республики, депутаты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Жогорку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Кенеша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Республики, руководители государственных органов и органов местного самоуправления, представители Федерации профсоюзов Кыргызстана, объединения работодателей, некоммерческих и международных организаций, работающие в сфере 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гендерного развития, а также независимые гендерные эксперты.</w:t>
            </w:r>
          </w:p>
        </w:tc>
      </w:tr>
      <w:tr w:rsidR="009E766B" w:rsidTr="002E5DD3">
        <w:tc>
          <w:tcPr>
            <w:tcW w:w="7083" w:type="dxa"/>
          </w:tcPr>
          <w:p w:rsidR="009E766B" w:rsidRPr="00693529" w:rsidRDefault="009E766B" w:rsidP="009E766B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10. </w:t>
            </w:r>
            <w:r w:rsidRPr="00BE1D74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 xml:space="preserve">Министерство </w:t>
            </w:r>
            <w:r w:rsidRPr="00E32C46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труда</w:t>
            </w:r>
            <w:r w:rsidRPr="00BE1D74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 xml:space="preserve"> и социального развития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проводит отбор кандидатов по критериям и направляет предложения в </w:t>
            </w:r>
            <w:r w:rsidRPr="006223C1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Правительство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Республики.</w:t>
            </w:r>
          </w:p>
        </w:tc>
        <w:tc>
          <w:tcPr>
            <w:tcW w:w="7654" w:type="dxa"/>
          </w:tcPr>
          <w:p w:rsidR="009E766B" w:rsidRPr="00693529" w:rsidRDefault="009E766B" w:rsidP="008F1600">
            <w:pPr>
              <w:ind w:left="142" w:right="-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10. </w:t>
            </w:r>
            <w:r w:rsidR="00BE1D74" w:rsidRPr="008F16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Министерство труда</w:t>
            </w:r>
            <w:r w:rsidR="008F1600" w:rsidRPr="008F16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,</w:t>
            </w:r>
            <w:r w:rsidR="00BE1D74" w:rsidRPr="008F16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социального </w:t>
            </w:r>
            <w:r w:rsidR="008F1600" w:rsidRPr="008F16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обеспечения и миграции</w:t>
            </w:r>
            <w:r w:rsidR="00BE1D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bookmarkStart w:id="1" w:name="_GoBack"/>
            <w:bookmarkEnd w:id="1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проводит отбор кандидатов по критериям и </w:t>
            </w:r>
            <w:r w:rsidR="00AE61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н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аправляет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предложения в </w:t>
            </w:r>
            <w:r w:rsidRPr="00AA5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 Министров</w:t>
            </w:r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935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Республики.</w:t>
            </w:r>
          </w:p>
        </w:tc>
      </w:tr>
    </w:tbl>
    <w:p w:rsidR="00F76699" w:rsidRPr="009A3BA7" w:rsidRDefault="00F76699" w:rsidP="009A3BA7">
      <w:pPr>
        <w:spacing w:after="0" w:line="240" w:lineRule="auto"/>
        <w:ind w:left="142" w:right="-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" w:name="r3"/>
      <w:bookmarkStart w:id="3" w:name="r4"/>
      <w:bookmarkStart w:id="4" w:name="r6"/>
      <w:bookmarkEnd w:id="2"/>
      <w:bookmarkEnd w:id="3"/>
      <w:bookmarkEnd w:id="4"/>
    </w:p>
    <w:p w:rsidR="009A3BA7" w:rsidRPr="009A3BA7" w:rsidRDefault="009A3BA7" w:rsidP="009A3BA7">
      <w:pPr>
        <w:spacing w:after="0" w:line="240" w:lineRule="auto"/>
        <w:ind w:left="142" w:right="-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6699" w:rsidRPr="009A3BA7" w:rsidRDefault="00F76699" w:rsidP="009A3BA7">
      <w:pPr>
        <w:spacing w:after="0" w:line="240" w:lineRule="auto"/>
        <w:ind w:left="142" w:right="-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4DB7" w:rsidRPr="00AE61C9" w:rsidRDefault="005F4DB7" w:rsidP="005F4DB7">
      <w:pPr>
        <w:spacing w:after="0" w:line="240" w:lineRule="auto"/>
        <w:ind w:left="142" w:right="-142"/>
        <w:jc w:val="center"/>
        <w:rPr>
          <w:lang w:val="ky-KG"/>
        </w:rPr>
      </w:pPr>
      <w:r w:rsidRPr="005F4D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Министр</w:t>
      </w:r>
      <w:r w:rsidRPr="005F4D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F4D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F4D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F4D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F4D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F4D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F4D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F4D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E61C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К. Б. Базарбаев</w:t>
      </w:r>
    </w:p>
    <w:sectPr w:rsidR="005F4DB7" w:rsidRPr="00AE61C9" w:rsidSect="0013114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9A4"/>
    <w:rsid w:val="00050932"/>
    <w:rsid w:val="00104278"/>
    <w:rsid w:val="0013114F"/>
    <w:rsid w:val="00190157"/>
    <w:rsid w:val="001C59B1"/>
    <w:rsid w:val="001D5471"/>
    <w:rsid w:val="001E325D"/>
    <w:rsid w:val="002320BA"/>
    <w:rsid w:val="002614C5"/>
    <w:rsid w:val="002E5DD3"/>
    <w:rsid w:val="00307F12"/>
    <w:rsid w:val="00315B81"/>
    <w:rsid w:val="00340005"/>
    <w:rsid w:val="00343857"/>
    <w:rsid w:val="003451F3"/>
    <w:rsid w:val="00350C80"/>
    <w:rsid w:val="003F494E"/>
    <w:rsid w:val="00434093"/>
    <w:rsid w:val="004B02EF"/>
    <w:rsid w:val="004B26BC"/>
    <w:rsid w:val="004C61AB"/>
    <w:rsid w:val="005902D3"/>
    <w:rsid w:val="005D4B9E"/>
    <w:rsid w:val="005F4DB7"/>
    <w:rsid w:val="006223C1"/>
    <w:rsid w:val="006421C8"/>
    <w:rsid w:val="00676B85"/>
    <w:rsid w:val="00693529"/>
    <w:rsid w:val="006A0A33"/>
    <w:rsid w:val="006C65D2"/>
    <w:rsid w:val="006C6EFC"/>
    <w:rsid w:val="006D4598"/>
    <w:rsid w:val="006D54B2"/>
    <w:rsid w:val="0072441B"/>
    <w:rsid w:val="00772F14"/>
    <w:rsid w:val="007A19A4"/>
    <w:rsid w:val="00802F6C"/>
    <w:rsid w:val="00875E8B"/>
    <w:rsid w:val="00881A6D"/>
    <w:rsid w:val="008B4542"/>
    <w:rsid w:val="008E27BC"/>
    <w:rsid w:val="008F1600"/>
    <w:rsid w:val="00901B76"/>
    <w:rsid w:val="00904BB7"/>
    <w:rsid w:val="009A3BA7"/>
    <w:rsid w:val="009B434B"/>
    <w:rsid w:val="009E766B"/>
    <w:rsid w:val="00AA5EE2"/>
    <w:rsid w:val="00AD0808"/>
    <w:rsid w:val="00AE61C9"/>
    <w:rsid w:val="00B05B55"/>
    <w:rsid w:val="00B26786"/>
    <w:rsid w:val="00B276B4"/>
    <w:rsid w:val="00B53DF3"/>
    <w:rsid w:val="00B64CE3"/>
    <w:rsid w:val="00BE1D74"/>
    <w:rsid w:val="00BE5061"/>
    <w:rsid w:val="00C56823"/>
    <w:rsid w:val="00CE4F69"/>
    <w:rsid w:val="00D5266F"/>
    <w:rsid w:val="00D66470"/>
    <w:rsid w:val="00D76974"/>
    <w:rsid w:val="00DE6569"/>
    <w:rsid w:val="00E32C46"/>
    <w:rsid w:val="00F03670"/>
    <w:rsid w:val="00F76699"/>
    <w:rsid w:val="00F923C8"/>
    <w:rsid w:val="00FD1698"/>
    <w:rsid w:val="00FF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95230"/>
  <w15:chartTrackingRefBased/>
  <w15:docId w15:val="{6A0F0726-8ABA-4FF1-B88C-114E3FB3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1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614C5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614C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2614C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614C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43409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3409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10427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2524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Toktom\2e4090b5-d3bf-4e30-a99f-edc4a6b34ecf\document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toktom://db/84408" TargetMode="External"/><Relationship Id="rId11" Type="http://schemas.openxmlformats.org/officeDocument/2006/relationships/fontTable" Target="fontTable.xml"/><Relationship Id="rId5" Type="http://schemas.openxmlformats.org/officeDocument/2006/relationships/hyperlink" Target="toktom://db/84408" TargetMode="External"/><Relationship Id="rId10" Type="http://schemas.openxmlformats.org/officeDocument/2006/relationships/hyperlink" Target="toktom://db/1125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AppData\Local\Temp\Toktom\2e4090b5-d3bf-4e30-a99f-edc4a6b34ecf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415D6-CAE5-4363-833D-0BB030FEF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6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Gulmira Okoeva</cp:lastModifiedBy>
  <cp:revision>64</cp:revision>
  <dcterms:created xsi:type="dcterms:W3CDTF">2021-08-03T11:43:00Z</dcterms:created>
  <dcterms:modified xsi:type="dcterms:W3CDTF">2021-12-23T05:46:00Z</dcterms:modified>
</cp:coreProperties>
</file>